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outlineLvl w:val="0"/>
        <w:rPr>
          <w:rFonts w:ascii="宋体" w:hAnsi="宋体"/>
          <w:sz w:val="32"/>
          <w:szCs w:val="32"/>
        </w:rPr>
      </w:pPr>
      <w:bookmarkStart w:id="0" w:name="_Toc11911"/>
      <w:r>
        <w:rPr>
          <w:rFonts w:hint="eastAsia" w:ascii="宋体" w:hAnsi="宋体"/>
          <w:sz w:val="32"/>
          <w:szCs w:val="32"/>
        </w:rPr>
        <w:t>文明施工、环境保护制度</w:t>
      </w:r>
      <w:bookmarkEnd w:id="0"/>
      <w:bookmarkStart w:id="1" w:name="_Toc13314694"/>
    </w:p>
    <w:bookmarkEnd w:id="1"/>
    <w:p>
      <w:pPr>
        <w:tabs>
          <w:tab w:val="left" w:pos="1200"/>
        </w:tabs>
        <w:spacing w:line="360" w:lineRule="auto"/>
        <w:ind w:firstLine="560" w:firstLineChars="200"/>
        <w:rPr>
          <w:rFonts w:ascii="宋体" w:hAnsi="宋体" w:cs="Arial"/>
          <w:kern w:val="0"/>
          <w:sz w:val="32"/>
          <w:szCs w:val="32"/>
        </w:rPr>
      </w:pPr>
      <w:r>
        <w:rPr>
          <w:rFonts w:ascii="宋体" w:hAnsi="宋体" w:cs="宋体"/>
          <w:sz w:val="28"/>
          <w:szCs w:val="28"/>
        </w:rPr>
        <w:t>为确保</w:t>
      </w:r>
      <w:r>
        <w:rPr>
          <w:rFonts w:hint="eastAsia" w:ascii="宋体" w:hAnsi="宋体" w:cs="宋体"/>
          <w:sz w:val="28"/>
          <w:szCs w:val="28"/>
        </w:rPr>
        <w:t>文明环保</w:t>
      </w:r>
      <w:r>
        <w:rPr>
          <w:rFonts w:ascii="宋体" w:hAnsi="宋体" w:cs="宋体"/>
          <w:sz w:val="28"/>
          <w:szCs w:val="28"/>
        </w:rPr>
        <w:t>施工，</w:t>
      </w:r>
      <w:r>
        <w:rPr>
          <w:rFonts w:hint="eastAsia" w:ascii="宋体" w:hAnsi="宋体" w:cs="宋体"/>
          <w:sz w:val="28"/>
          <w:szCs w:val="28"/>
        </w:rPr>
        <w:t>依据项目环境体系要求</w:t>
      </w:r>
      <w:r>
        <w:rPr>
          <w:rFonts w:ascii="宋体" w:hAnsi="宋体" w:cs="宋体"/>
          <w:sz w:val="28"/>
          <w:szCs w:val="28"/>
        </w:rPr>
        <w:t>我</w:t>
      </w:r>
      <w:r>
        <w:rPr>
          <w:rFonts w:hint="eastAsia" w:ascii="宋体" w:hAnsi="宋体" w:cs="宋体"/>
          <w:sz w:val="28"/>
          <w:szCs w:val="28"/>
        </w:rPr>
        <w:t>项目部</w:t>
      </w:r>
      <w:r>
        <w:rPr>
          <w:rFonts w:ascii="宋体" w:hAnsi="宋体" w:cs="宋体"/>
          <w:sz w:val="28"/>
          <w:szCs w:val="28"/>
        </w:rPr>
        <w:t>将采取以下环境保护措施。完善施工组织设计时，把环境工作为施工组织设计要求组成部分，</w:t>
      </w:r>
      <w:r>
        <w:rPr>
          <w:rFonts w:hint="eastAsia" w:ascii="宋体" w:hAnsi="宋体" w:cs="宋体"/>
          <w:sz w:val="28"/>
          <w:szCs w:val="28"/>
        </w:rPr>
        <w:t>组织进行重要环境因素识别并加以控制，</w:t>
      </w:r>
      <w:r>
        <w:rPr>
          <w:rFonts w:ascii="宋体" w:hAnsi="宋体" w:cs="宋体"/>
          <w:sz w:val="28"/>
          <w:szCs w:val="28"/>
        </w:rPr>
        <w:t>并认真贯彻执行施工的全过程。</w:t>
      </w:r>
      <w:r>
        <w:rPr>
          <w:rFonts w:ascii="宋体" w:hAnsi="宋体" w:cs="Arial"/>
          <w:kern w:val="0"/>
          <w:sz w:val="32"/>
          <w:szCs w:val="32"/>
        </w:rPr>
        <w:t xml:space="preserve">  </w:t>
      </w:r>
    </w:p>
    <w:p>
      <w:pPr>
        <w:tabs>
          <w:tab w:val="left" w:pos="1200"/>
        </w:tabs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组织职工学习环保知识，加强环保意识，使大家认识到环境保护的重要性和必要性。 认真贯彻各级政府的有关水土保护、环境保护方针、政策和法令，</w:t>
      </w:r>
      <w:r>
        <w:rPr>
          <w:rFonts w:hint="eastAsia" w:ascii="宋体" w:hAnsi="宋体" w:cs="宋体"/>
          <w:sz w:val="28"/>
          <w:szCs w:val="28"/>
        </w:rPr>
        <w:t>及项目部“三合一”体系要求，</w:t>
      </w:r>
      <w:r>
        <w:rPr>
          <w:rFonts w:ascii="宋体" w:hAnsi="宋体" w:cs="宋体"/>
          <w:sz w:val="28"/>
          <w:szCs w:val="28"/>
        </w:rPr>
        <w:t>结合设计文件和工程特点，及时申报安全环境保护设计，切实按批准的文件组织实施。定期进行环境检查，及时处理违章事宜，主动联系</w:t>
      </w:r>
      <w:r>
        <w:rPr>
          <w:rFonts w:hint="eastAsia" w:ascii="宋体" w:hAnsi="宋体" w:cs="宋体"/>
          <w:sz w:val="28"/>
          <w:szCs w:val="28"/>
        </w:rPr>
        <w:t>当地</w:t>
      </w:r>
      <w:r>
        <w:rPr>
          <w:rFonts w:ascii="宋体" w:hAnsi="宋体" w:cs="宋体"/>
          <w:sz w:val="28"/>
          <w:szCs w:val="28"/>
        </w:rPr>
        <w:t>环保机构，请示汇报环保工作，做到文明</w:t>
      </w:r>
      <w:r>
        <w:rPr>
          <w:rFonts w:hint="eastAsia" w:ascii="宋体" w:hAnsi="宋体" w:cs="宋体"/>
          <w:sz w:val="28"/>
          <w:szCs w:val="28"/>
        </w:rPr>
        <w:t>环保</w:t>
      </w:r>
      <w:r>
        <w:rPr>
          <w:rFonts w:ascii="宋体" w:hAnsi="宋体" w:cs="宋体"/>
          <w:sz w:val="28"/>
          <w:szCs w:val="28"/>
        </w:rPr>
        <w:t>施工。场地废料、土石方废方处理，应按设计要求按工程师指定地点处理，防止水土流失。保持排水通道畅通，工地干净卫生。施工中还尽量减少对周围绿化环境的影响和破坏。施工废水、生活污水源、耕地、农田、灌溉渠道，要采用渗井或其它措施处理。工地垃圾及时运往指定地点深埋，清洗集料机具或含有沉淀油污的操作水，采用过滤的方法或沉淀池处理，使生态环境受损减到最低程度。</w:t>
      </w:r>
      <w:r>
        <w:rPr>
          <w:rFonts w:hint="eastAsia" w:ascii="宋体" w:hAnsi="宋体" w:cs="宋体"/>
          <w:sz w:val="28"/>
          <w:szCs w:val="28"/>
        </w:rPr>
        <w:t>生活垃圾按照项目环境体系要求进行分类存放和处理。</w:t>
      </w: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  <w:bookmarkStart w:id="2" w:name="_GoBack"/>
      <w:bookmarkEnd w:id="2"/>
    </w:p>
    <w:p/>
    <w:sectPr>
      <w:pgSz w:w="11906" w:h="16838"/>
      <w:pgMar w:top="1417" w:right="1417" w:bottom="1417" w:left="1417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YzdmYjI3YTA2MjU0YWY2NmMxMWMyMDg1YWZlMDAifQ=="/>
  </w:docVars>
  <w:rsids>
    <w:rsidRoot w:val="29482D13"/>
    <w:rsid w:val="17CB1C74"/>
    <w:rsid w:val="28D24EED"/>
    <w:rsid w:val="29482D13"/>
    <w:rsid w:val="3E7F5015"/>
    <w:rsid w:val="3E99208A"/>
    <w:rsid w:val="5D6934C0"/>
    <w:rsid w:val="6BE6584D"/>
    <w:rsid w:val="78A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adjustRightInd w:val="0"/>
      <w:spacing w:line="360" w:lineRule="auto"/>
      <w:ind w:firstLine="200" w:firstLineChars="200"/>
      <w:textAlignment w:val="baseline"/>
    </w:pPr>
    <w:rPr>
      <w:rFonts w:ascii="Calibri" w:hAnsi="Calibri" w:eastAsia="宋体" w:cs="Times New Roman"/>
      <w:kern w:val="0"/>
      <w:sz w:val="24"/>
      <w:szCs w:val="20"/>
    </w:rPr>
  </w:style>
  <w:style w:type="paragraph" w:styleId="6">
    <w:name w:val="Body Text"/>
    <w:basedOn w:val="1"/>
    <w:qFormat/>
    <w:uiPriority w:val="0"/>
    <w:pPr>
      <w:spacing w:line="480" w:lineRule="exact"/>
    </w:pPr>
    <w:rPr>
      <w:sz w:val="2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初正文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8"/>
      <w:szCs w:val="21"/>
      <w:lang w:val="en-US" w:eastAsia="zh-CN" w:bidi="ar-SA"/>
    </w:rPr>
  </w:style>
  <w:style w:type="paragraph" w:customStyle="1" w:styleId="12">
    <w:name w:val="表格内容"/>
    <w:basedOn w:val="1"/>
    <w:qFormat/>
    <w:uiPriority w:val="0"/>
    <w:pPr>
      <w:ind w:firstLine="0" w:firstLineChars="0"/>
      <w:jc w:val="left"/>
    </w:pPr>
    <w:rPr>
      <w:sz w:val="21"/>
    </w:rPr>
  </w:style>
  <w:style w:type="paragraph" w:customStyle="1" w:styleId="13">
    <w:name w:val="表格五号"/>
    <w:basedOn w:val="1"/>
    <w:qFormat/>
    <w:uiPriority w:val="0"/>
    <w:pPr>
      <w:ind w:firstLine="0" w:firstLineChars="0"/>
      <w:jc w:val="center"/>
    </w:pPr>
    <w:rPr>
      <w:sz w:val="21"/>
    </w:rPr>
  </w:style>
  <w:style w:type="paragraph" w:customStyle="1" w:styleId="14">
    <w:name w:val="标题4jj"/>
    <w:basedOn w:val="11"/>
    <w:next w:val="11"/>
    <w:qFormat/>
    <w:uiPriority w:val="0"/>
    <w:pPr>
      <w:spacing w:beforeLines="50" w:afterLines="50"/>
      <w:ind w:left="420" w:hanging="420" w:firstLineChars="0"/>
      <w:outlineLvl w:val="3"/>
    </w:pPr>
    <w:rPr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2023-03-22T07:49:00Z</dcterms:created>
  <dc:creator>Water.</dc:creator>
  <cp:lastModifiedBy>Administrator</cp:lastModifiedBy>
  <dcterms:modified xsi:type="dcterms:W3CDTF">2023-12-28T01:14:30Z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39D8310D214149A7983C60E1CCDA68E3</vt:lpwstr>
  </property>
</Properties>
</file>